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6C" w:rsidRDefault="000D4B14" w:rsidP="007D360C">
      <w:pPr>
        <w:pStyle w:val="c25"/>
        <w:shd w:val="clear" w:color="auto" w:fill="FFFFFF"/>
        <w:spacing w:line="360" w:lineRule="auto"/>
        <w:ind w:left="-709" w:firstLine="283"/>
        <w:rPr>
          <w:b/>
          <w:i/>
          <w:caps/>
          <w:color w:val="444444"/>
          <w:sz w:val="40"/>
          <w:szCs w:val="40"/>
        </w:rPr>
      </w:pPr>
      <w:r w:rsidRPr="000D4B14">
        <w:rPr>
          <w:b/>
          <w:i/>
          <w:caps/>
          <w:noProof/>
          <w:color w:val="444444"/>
          <w:sz w:val="36"/>
          <w:szCs w:val="36"/>
        </w:rPr>
        <w:pict>
          <v:rect id="Прямоугольник 1" o:spid="_x0000_s1026" style="position:absolute;left:0;text-align:left;margin-left:-55.05pt;margin-top:-6.3pt;width:531pt;height:790.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" fillcolor="white [3201]" strokecolor="#f79646 [3209]" strokeweight="2pt"/>
        </w:pict>
      </w:r>
      <w:bookmarkStart w:id="0" w:name="_GoBack"/>
      <w:bookmarkEnd w:id="0"/>
      <w:r w:rsidR="007D360C">
        <w:rPr>
          <w:rStyle w:val="c7"/>
          <w:b/>
          <w:i/>
          <w:caps/>
          <w:color w:val="444444"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33pt" fillcolor="#b2b2b2" strokecolor="#33c" strokeweight="1pt">
            <v:fill opacity=".5"/>
            <v:shadow on="t" color="#99f" offset="3pt"/>
            <v:textpath style="font-family:&quot;Arial Black&quot;;v-text-kern:t" trim="t" fitpath="t" string="КОНСУЛЬТАЦИЯ ДЛЯ РОДИТЕЛЕЙ "/>
          </v:shape>
        </w:pict>
      </w:r>
    </w:p>
    <w:p w:rsidR="007D360C" w:rsidRDefault="007D360C" w:rsidP="007D360C">
      <w:pPr>
        <w:pStyle w:val="c25"/>
        <w:shd w:val="clear" w:color="auto" w:fill="FFFFFF"/>
        <w:spacing w:line="360" w:lineRule="auto"/>
        <w:ind w:left="993" w:firstLine="141"/>
        <w:rPr>
          <w:rStyle w:val="c17"/>
          <w:i/>
          <w:color w:val="444444"/>
          <w:sz w:val="28"/>
          <w:szCs w:val="28"/>
        </w:rPr>
      </w:pPr>
      <w:r>
        <w:rPr>
          <w:b/>
          <w:i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526415</wp:posOffset>
            </wp:positionV>
            <wp:extent cx="3857625" cy="2343150"/>
            <wp:effectExtent l="19050" t="0" r="952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934312_Children_Day_vector_wallpaper_0168040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c7"/>
          <w:b/>
          <w:i/>
          <w:color w:val="F79646" w:themeColor="accent6"/>
          <w:sz w:val="40"/>
          <w:szCs w:val="40"/>
        </w:rPr>
        <w:pict>
          <v:shape id="_x0000_i1026" type="#_x0000_t136" style="width:305.25pt;height:36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«Дети и телевизор»"/>
          </v:shape>
        </w:pict>
      </w:r>
      <w:r w:rsidR="00C36A3D">
        <w:rPr>
          <w:rStyle w:val="c17"/>
          <w:i/>
          <w:color w:val="444444"/>
          <w:sz w:val="28"/>
          <w:szCs w:val="28"/>
        </w:rPr>
        <w:t xml:space="preserve">  </w:t>
      </w:r>
    </w:p>
    <w:p w:rsidR="00306D6C" w:rsidRDefault="00306D6C" w:rsidP="00E83253">
      <w:pPr>
        <w:pStyle w:val="c25"/>
        <w:shd w:val="clear" w:color="auto" w:fill="FFFFFF"/>
        <w:spacing w:line="360" w:lineRule="auto"/>
        <w:rPr>
          <w:rStyle w:val="c17"/>
          <w:i/>
          <w:color w:val="444444"/>
          <w:sz w:val="28"/>
          <w:szCs w:val="28"/>
        </w:rPr>
      </w:pPr>
    </w:p>
    <w:p w:rsidR="00306D6C" w:rsidRDefault="00306D6C" w:rsidP="00E83253">
      <w:pPr>
        <w:pStyle w:val="c25"/>
        <w:shd w:val="clear" w:color="auto" w:fill="FFFFFF"/>
        <w:spacing w:line="360" w:lineRule="auto"/>
        <w:rPr>
          <w:rStyle w:val="c17"/>
          <w:i/>
          <w:color w:val="444444"/>
          <w:sz w:val="28"/>
          <w:szCs w:val="28"/>
        </w:rPr>
      </w:pPr>
    </w:p>
    <w:p w:rsidR="00306D6C" w:rsidRDefault="00306D6C" w:rsidP="00E83253">
      <w:pPr>
        <w:pStyle w:val="c25"/>
        <w:shd w:val="clear" w:color="auto" w:fill="FFFFFF"/>
        <w:spacing w:line="360" w:lineRule="auto"/>
        <w:rPr>
          <w:rStyle w:val="c17"/>
          <w:i/>
          <w:color w:val="444444"/>
          <w:sz w:val="28"/>
          <w:szCs w:val="28"/>
        </w:rPr>
      </w:pPr>
    </w:p>
    <w:p w:rsidR="003D7C19" w:rsidRDefault="003D7C19" w:rsidP="00E83253">
      <w:pPr>
        <w:pStyle w:val="c25"/>
        <w:shd w:val="clear" w:color="auto" w:fill="FFFFFF"/>
        <w:spacing w:line="360" w:lineRule="auto"/>
        <w:rPr>
          <w:rStyle w:val="c17"/>
          <w:color w:val="444444"/>
          <w:sz w:val="28"/>
          <w:szCs w:val="28"/>
        </w:rPr>
      </w:pPr>
    </w:p>
    <w:p w:rsidR="007D360C" w:rsidRDefault="007D360C" w:rsidP="00E83253">
      <w:pPr>
        <w:pStyle w:val="c25"/>
        <w:shd w:val="clear" w:color="auto" w:fill="FFFFFF"/>
        <w:spacing w:line="360" w:lineRule="auto"/>
        <w:rPr>
          <w:rStyle w:val="c17"/>
          <w:color w:val="444444"/>
          <w:sz w:val="28"/>
          <w:szCs w:val="28"/>
        </w:rPr>
      </w:pPr>
    </w:p>
    <w:p w:rsidR="007D360C" w:rsidRDefault="007D360C" w:rsidP="00E83253">
      <w:pPr>
        <w:pStyle w:val="c25"/>
        <w:shd w:val="clear" w:color="auto" w:fill="FFFFFF"/>
        <w:spacing w:line="360" w:lineRule="auto"/>
        <w:rPr>
          <w:rStyle w:val="c17"/>
          <w:color w:val="444444"/>
          <w:sz w:val="28"/>
          <w:szCs w:val="28"/>
        </w:rPr>
      </w:pPr>
    </w:p>
    <w:p w:rsidR="007D360C" w:rsidRDefault="007D360C" w:rsidP="00E83253">
      <w:pPr>
        <w:pStyle w:val="c25"/>
        <w:shd w:val="clear" w:color="auto" w:fill="FFFFFF"/>
        <w:spacing w:line="360" w:lineRule="auto"/>
        <w:rPr>
          <w:rStyle w:val="c17"/>
          <w:color w:val="444444"/>
          <w:sz w:val="28"/>
          <w:szCs w:val="28"/>
        </w:rPr>
      </w:pPr>
    </w:p>
    <w:p w:rsidR="00903E41" w:rsidRPr="00306D6C" w:rsidRDefault="00306D6C" w:rsidP="00E83253">
      <w:pPr>
        <w:pStyle w:val="c25"/>
        <w:shd w:val="clear" w:color="auto" w:fill="FFFFFF"/>
        <w:spacing w:line="360" w:lineRule="auto"/>
        <w:rPr>
          <w:rStyle w:val="c17"/>
          <w:b/>
          <w:color w:val="444444"/>
          <w:sz w:val="28"/>
          <w:szCs w:val="28"/>
        </w:rPr>
      </w:pPr>
      <w:r w:rsidRPr="00306D6C">
        <w:rPr>
          <w:rStyle w:val="c17"/>
          <w:color w:val="444444"/>
          <w:sz w:val="28"/>
          <w:szCs w:val="28"/>
        </w:rPr>
        <w:t xml:space="preserve">  </w:t>
      </w:r>
      <w:r w:rsidR="00C36A3D" w:rsidRPr="00306D6C">
        <w:rPr>
          <w:rStyle w:val="c17"/>
          <w:color w:val="444444"/>
          <w:sz w:val="28"/>
          <w:szCs w:val="28"/>
        </w:rPr>
        <w:t xml:space="preserve"> </w:t>
      </w:r>
      <w:r w:rsidR="00E83253" w:rsidRPr="00306D6C">
        <w:rPr>
          <w:rStyle w:val="c17"/>
          <w:b/>
          <w:color w:val="444444"/>
          <w:sz w:val="28"/>
          <w:szCs w:val="28"/>
        </w:rPr>
        <w:t>Эпоха средств массовой информации существенно преображает психологию человека. СМИ активно вторгаются не только в нашу жизнь, но и в жизнь наших дет</w:t>
      </w:r>
      <w:r w:rsidR="00F057C3" w:rsidRPr="00306D6C">
        <w:rPr>
          <w:rStyle w:val="c17"/>
          <w:b/>
          <w:color w:val="444444"/>
          <w:sz w:val="28"/>
          <w:szCs w:val="28"/>
        </w:rPr>
        <w:t>ей. Компьютер, телевизор</w:t>
      </w:r>
      <w:r w:rsidR="00E83253" w:rsidRPr="00306D6C">
        <w:rPr>
          <w:rStyle w:val="c17"/>
          <w:b/>
          <w:color w:val="444444"/>
          <w:sz w:val="28"/>
          <w:szCs w:val="28"/>
        </w:rPr>
        <w:t xml:space="preserve"> прочно входят в жизнь многих малышей, на</w:t>
      </w:r>
      <w:r w:rsidR="00903E41" w:rsidRPr="00306D6C">
        <w:rPr>
          <w:rStyle w:val="c17"/>
          <w:b/>
          <w:color w:val="444444"/>
          <w:sz w:val="28"/>
          <w:szCs w:val="28"/>
        </w:rPr>
        <w:t xml:space="preserve">чиная с первых лет жизни. </w:t>
      </w:r>
      <w:r w:rsidR="00E83253" w:rsidRPr="00306D6C">
        <w:rPr>
          <w:b/>
          <w:color w:val="444444"/>
          <w:sz w:val="28"/>
          <w:szCs w:val="28"/>
        </w:rPr>
        <w:br/>
      </w:r>
      <w:r w:rsidR="00C36A3D" w:rsidRPr="00306D6C">
        <w:rPr>
          <w:rStyle w:val="c17"/>
          <w:b/>
          <w:color w:val="444444"/>
          <w:sz w:val="28"/>
          <w:szCs w:val="28"/>
        </w:rPr>
        <w:t xml:space="preserve">   </w:t>
      </w:r>
      <w:r w:rsidR="00E83253" w:rsidRPr="00306D6C">
        <w:rPr>
          <w:rStyle w:val="c17"/>
          <w:b/>
          <w:color w:val="444444"/>
          <w:sz w:val="28"/>
          <w:szCs w:val="28"/>
        </w:rPr>
        <w:t xml:space="preserve">По данным ЮНЕСКО, 93% современных детей 3-5 лет смотрят на экран 28 часов в неделю, т. е. около 4 часов в день, что намного превосходит время общения </w:t>
      </w:r>
      <w:proofErr w:type="gramStart"/>
      <w:r w:rsidR="00E83253" w:rsidRPr="00306D6C">
        <w:rPr>
          <w:rStyle w:val="c17"/>
          <w:b/>
          <w:color w:val="444444"/>
          <w:sz w:val="28"/>
          <w:szCs w:val="28"/>
        </w:rPr>
        <w:t>со</w:t>
      </w:r>
      <w:proofErr w:type="gramEnd"/>
      <w:r w:rsidR="00E83253" w:rsidRPr="00306D6C">
        <w:rPr>
          <w:rStyle w:val="c17"/>
          <w:b/>
          <w:color w:val="444444"/>
          <w:sz w:val="28"/>
          <w:szCs w:val="28"/>
        </w:rPr>
        <w:t xml:space="preserve"> взрослыми. Это "безобидное" занятие вполне устраивает не только детей, но и родителей. В самом деле, ребенок не пристает, ничего не просит, не хулиганит, не подвергается риску и в то же время получает впечатления, узнает что-то новое, приобщается к современной цивилизации. П</w:t>
      </w:r>
      <w:r w:rsidR="00F057C3" w:rsidRPr="00306D6C">
        <w:rPr>
          <w:rStyle w:val="c17"/>
          <w:b/>
          <w:color w:val="444444"/>
          <w:sz w:val="28"/>
          <w:szCs w:val="28"/>
        </w:rPr>
        <w:t>окупая малышу новые диски</w:t>
      </w:r>
      <w:r w:rsidR="00E83253" w:rsidRPr="00306D6C">
        <w:rPr>
          <w:rStyle w:val="c17"/>
          <w:b/>
          <w:color w:val="444444"/>
          <w:sz w:val="28"/>
          <w:szCs w:val="28"/>
        </w:rPr>
        <w:t>, компьютерные игры или приставки, родители как бы заботятся о его развитии и стремятся занять его чем-то интересным. Однако это "безобидное" и "безопасное" занятие таит в себе серьезные опасности и может повлечь весьма печальные последствия не только для здоровья ребенка (о нарушениях зрения, дефиците движений, испорченной осанке уже сказано довольно много), но и для его психического развития. Телевизор все больше заменяет семейное общение, чте</w:t>
      </w:r>
      <w:r w:rsidR="00903E41" w:rsidRPr="00306D6C">
        <w:rPr>
          <w:rStyle w:val="c17"/>
          <w:b/>
          <w:color w:val="444444"/>
          <w:sz w:val="28"/>
          <w:szCs w:val="28"/>
        </w:rPr>
        <w:t>ние книг</w:t>
      </w:r>
      <w:r w:rsidR="00E83253" w:rsidRPr="00306D6C">
        <w:rPr>
          <w:rStyle w:val="c17"/>
          <w:b/>
          <w:color w:val="444444"/>
          <w:sz w:val="28"/>
          <w:szCs w:val="28"/>
        </w:rPr>
        <w:t xml:space="preserve">, мамины колыбельные песенки, бабушкины сказки, беседы и разговоры с отцом. </w:t>
      </w:r>
      <w:r w:rsidR="00E83253" w:rsidRPr="00306D6C">
        <w:rPr>
          <w:rStyle w:val="c17"/>
          <w:b/>
          <w:color w:val="444444"/>
          <w:sz w:val="28"/>
          <w:szCs w:val="28"/>
        </w:rPr>
        <w:lastRenderedPageBreak/>
        <w:t>Если взрослые или подростки вполне способны критично оценивать то, что им предлагается посмотреть, и могут переключить канал, а то и вовсе выключить телевизор, то малыши смот</w:t>
      </w:r>
      <w:r w:rsidR="00A52EB2" w:rsidRPr="00306D6C">
        <w:rPr>
          <w:rStyle w:val="c17"/>
          <w:b/>
          <w:color w:val="444444"/>
          <w:sz w:val="28"/>
          <w:szCs w:val="28"/>
        </w:rPr>
        <w:t>рят все подряд</w:t>
      </w:r>
      <w:r w:rsidR="00E83253" w:rsidRPr="00306D6C">
        <w:rPr>
          <w:rStyle w:val="c17"/>
          <w:b/>
          <w:color w:val="444444"/>
          <w:sz w:val="28"/>
          <w:szCs w:val="28"/>
        </w:rPr>
        <w:t>.</w:t>
      </w:r>
      <w:r w:rsidR="00E83253" w:rsidRPr="00C36A3D">
        <w:rPr>
          <w:rStyle w:val="c17"/>
          <w:b/>
          <w:i/>
          <w:color w:val="444444"/>
          <w:sz w:val="28"/>
          <w:szCs w:val="28"/>
        </w:rPr>
        <w:t xml:space="preserve"> </w:t>
      </w:r>
      <w:proofErr w:type="spellStart"/>
      <w:r w:rsidR="00E83253" w:rsidRPr="00306D6C">
        <w:rPr>
          <w:rStyle w:val="c17"/>
          <w:b/>
          <w:color w:val="444444"/>
          <w:sz w:val="28"/>
          <w:szCs w:val="28"/>
        </w:rPr>
        <w:t>Телевоздействия</w:t>
      </w:r>
      <w:proofErr w:type="spellEnd"/>
      <w:r w:rsidR="00E83253" w:rsidRPr="00306D6C">
        <w:rPr>
          <w:rStyle w:val="c17"/>
          <w:b/>
          <w:color w:val="444444"/>
          <w:sz w:val="28"/>
          <w:szCs w:val="28"/>
        </w:rPr>
        <w:t xml:space="preserve"> (как и всякие другие воздействия, адресованные малышу) формируют душу и ум ребенка, воспитывают его вкусы и в</w:t>
      </w:r>
      <w:r w:rsidR="00903E41" w:rsidRPr="00306D6C">
        <w:rPr>
          <w:rStyle w:val="c17"/>
          <w:b/>
          <w:color w:val="444444"/>
          <w:sz w:val="28"/>
          <w:szCs w:val="28"/>
        </w:rPr>
        <w:t>згляды на мир</w:t>
      </w:r>
    </w:p>
    <w:p w:rsidR="00306D6C" w:rsidRPr="003D7C19" w:rsidRDefault="000D4B14" w:rsidP="00E83253">
      <w:pPr>
        <w:pStyle w:val="c25"/>
        <w:shd w:val="clear" w:color="auto" w:fill="FFFFFF"/>
        <w:spacing w:line="360" w:lineRule="auto"/>
        <w:rPr>
          <w:rStyle w:val="c17"/>
          <w:b/>
          <w:color w:val="444444"/>
          <w:sz w:val="28"/>
          <w:szCs w:val="28"/>
        </w:rPr>
      </w:pPr>
      <w:r>
        <w:rPr>
          <w:b/>
          <w:noProof/>
          <w:color w:val="444444"/>
          <w:sz w:val="28"/>
          <w:szCs w:val="28"/>
        </w:rPr>
        <w:pict>
          <v:rect id="Прямоугольник 2" o:spid="_x0000_s1029" style="position:absolute;margin-left:-54.3pt;margin-top:-154.65pt;width:530.25pt;height:783.75pt;z-index:-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" fillcolor="white [3201]" strokecolor="#f79646 [3209]" strokeweight="2pt"/>
        </w:pict>
      </w:r>
      <w:r w:rsidR="00C36A3D" w:rsidRPr="00306D6C">
        <w:rPr>
          <w:rStyle w:val="c17"/>
          <w:b/>
          <w:color w:val="444444"/>
          <w:sz w:val="28"/>
          <w:szCs w:val="28"/>
        </w:rPr>
        <w:t xml:space="preserve">   </w:t>
      </w:r>
      <w:r w:rsidR="00E83253" w:rsidRPr="00306D6C">
        <w:rPr>
          <w:rStyle w:val="c17"/>
          <w:b/>
          <w:color w:val="444444"/>
          <w:sz w:val="28"/>
          <w:szCs w:val="28"/>
        </w:rPr>
        <w:t>В последние годы и родители, и педагоги все больше жалуются на задержки речевого развития: дети позже начинают говорить, мало и плохо разговаривают, их речь бедна и примитивна. Специальная логопедическая помощь нужна практически каждой группе детского сада. Такая картина наблюдается не только в нашей стране, но и во всем мире. Специальные исследования показали, что в наше время 25% четырехлетних детей страдают нарушением речевого развития. В середине 70-х годов XX века дефицит речи наблюдался только у 4% детей того же возраста. Таким образом, за последние двадцать лет число речевых нарушений возросло более чем в 6 раз!</w:t>
      </w:r>
      <w:r w:rsidR="00E83253" w:rsidRPr="00306D6C">
        <w:rPr>
          <w:b/>
          <w:color w:val="444444"/>
          <w:sz w:val="28"/>
          <w:szCs w:val="28"/>
        </w:rPr>
        <w:br/>
      </w:r>
      <w:r w:rsidR="00C36A3D" w:rsidRPr="00306D6C">
        <w:rPr>
          <w:rStyle w:val="c17"/>
          <w:b/>
          <w:color w:val="444444"/>
          <w:sz w:val="28"/>
          <w:szCs w:val="28"/>
        </w:rPr>
        <w:t xml:space="preserve">   </w:t>
      </w:r>
      <w:r w:rsidR="00E83253" w:rsidRPr="00306D6C">
        <w:rPr>
          <w:rStyle w:val="c17"/>
          <w:b/>
          <w:color w:val="444444"/>
          <w:sz w:val="28"/>
          <w:szCs w:val="28"/>
        </w:rPr>
        <w:t>Однако при чем здесь телевидение? Ведь ребенок, сидящий у экрана, постоянно слышит речь. Разве насыщение слышимой речью не способствует речевому развитию? Какая разница, кто говорит с ребенком - взрослый или герой мультфильма?</w:t>
      </w:r>
      <w:r w:rsidR="00E83253" w:rsidRPr="00306D6C">
        <w:rPr>
          <w:b/>
          <w:color w:val="444444"/>
          <w:sz w:val="28"/>
          <w:szCs w:val="28"/>
        </w:rPr>
        <w:br/>
      </w:r>
      <w:r w:rsidR="00E83253" w:rsidRPr="00306D6C">
        <w:rPr>
          <w:rStyle w:val="c17"/>
          <w:b/>
          <w:color w:val="444444"/>
          <w:sz w:val="28"/>
          <w:szCs w:val="28"/>
        </w:rPr>
        <w:t>Разница огромная. Речь - это не подражание чужим словам и не запоминание речевых штампов. Овладение речью в раннем возрасте происходит только в живом, непосредственном общении, когда малыш не только слушает чужие слова, но и отвечает другому человеку, когда он сам</w:t>
      </w:r>
      <w:r w:rsidR="00903E41" w:rsidRPr="00306D6C">
        <w:rPr>
          <w:rStyle w:val="c17"/>
          <w:b/>
          <w:color w:val="444444"/>
          <w:sz w:val="28"/>
          <w:szCs w:val="28"/>
        </w:rPr>
        <w:t xml:space="preserve"> включен в диалог</w:t>
      </w:r>
      <w:r w:rsidR="00E83253" w:rsidRPr="00306D6C">
        <w:rPr>
          <w:rStyle w:val="c17"/>
          <w:b/>
          <w:color w:val="444444"/>
          <w:sz w:val="28"/>
          <w:szCs w:val="28"/>
        </w:rPr>
        <w:t xml:space="preserve">. Для того чтобы ребенок заговорил, необходимо, чтобы речь была включена в его конкретные практические действия, в его реальные впечатления и, главное, в его общение </w:t>
      </w:r>
      <w:proofErr w:type="gramStart"/>
      <w:r w:rsidR="00E83253" w:rsidRPr="00306D6C">
        <w:rPr>
          <w:rStyle w:val="c17"/>
          <w:b/>
          <w:color w:val="444444"/>
          <w:sz w:val="28"/>
          <w:szCs w:val="28"/>
        </w:rPr>
        <w:t>со</w:t>
      </w:r>
      <w:proofErr w:type="gramEnd"/>
      <w:r w:rsidR="00E83253" w:rsidRPr="00306D6C">
        <w:rPr>
          <w:rStyle w:val="c17"/>
          <w:b/>
          <w:color w:val="444444"/>
          <w:sz w:val="28"/>
          <w:szCs w:val="28"/>
        </w:rPr>
        <w:t xml:space="preserve"> взрослыми. Речевые звуки, не обращенные к ребенку лично и не предполагающие ответа, не затрагивают малыша, не побуждают его к действию и не вызывают у него каких-либо образов. Они остаются всего лишь "пустым звуком". Современные дети в большинстве своем </w:t>
      </w:r>
      <w:r w:rsidR="007D360C">
        <w:rPr>
          <w:b/>
          <w:noProof/>
          <w:color w:val="444444"/>
          <w:sz w:val="28"/>
          <w:szCs w:val="28"/>
        </w:rPr>
        <w:lastRenderedPageBreak/>
        <w:pict>
          <v:rect id="Прямоугольник 3" o:spid="_x0000_s1028" style="position:absolute;margin-left:-51.3pt;margin-top:-4.2pt;width:528pt;height:774.75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" fillcolor="white [3201]" strokecolor="#f79646 [3209]" strokeweight="2pt"/>
        </w:pict>
      </w:r>
      <w:r w:rsidR="00E83253" w:rsidRPr="00306D6C">
        <w:rPr>
          <w:rStyle w:val="c17"/>
          <w:b/>
          <w:color w:val="444444"/>
          <w:sz w:val="28"/>
          <w:szCs w:val="28"/>
        </w:rPr>
        <w:t>слишком мало используют речь в общении с близкими взрослым</w:t>
      </w:r>
      <w:r w:rsidR="00A52EB2" w:rsidRPr="00306D6C">
        <w:rPr>
          <w:rStyle w:val="c17"/>
          <w:b/>
          <w:color w:val="444444"/>
          <w:sz w:val="28"/>
          <w:szCs w:val="28"/>
        </w:rPr>
        <w:t>и.</w:t>
      </w:r>
      <w:r w:rsidR="00E83253" w:rsidRPr="00306D6C">
        <w:rPr>
          <w:rStyle w:val="c17"/>
          <w:b/>
          <w:color w:val="444444"/>
          <w:sz w:val="28"/>
          <w:szCs w:val="28"/>
        </w:rPr>
        <w:t xml:space="preserve"> Усталых и молчаливых родителей заменяет говорливое телевидение.</w:t>
      </w:r>
      <w:r w:rsidR="00E83253" w:rsidRPr="00306D6C">
        <w:rPr>
          <w:b/>
          <w:color w:val="444444"/>
          <w:sz w:val="28"/>
          <w:szCs w:val="28"/>
        </w:rPr>
        <w:br/>
      </w:r>
      <w:r w:rsidR="00E83253" w:rsidRPr="00306D6C">
        <w:rPr>
          <w:rStyle w:val="c17"/>
          <w:b/>
          <w:color w:val="444444"/>
          <w:sz w:val="28"/>
          <w:szCs w:val="28"/>
        </w:rPr>
        <w:t>Однако внешняя разговорная речь -</w:t>
      </w:r>
      <w:r w:rsidR="00511542" w:rsidRPr="00306D6C">
        <w:rPr>
          <w:rStyle w:val="c17"/>
          <w:b/>
          <w:color w:val="444444"/>
          <w:sz w:val="28"/>
          <w:szCs w:val="28"/>
        </w:rPr>
        <w:t xml:space="preserve"> лишь вершина айсберга. Р</w:t>
      </w:r>
      <w:r w:rsidR="00E83253" w:rsidRPr="00306D6C">
        <w:rPr>
          <w:rStyle w:val="c17"/>
          <w:b/>
          <w:color w:val="444444"/>
          <w:sz w:val="28"/>
          <w:szCs w:val="28"/>
        </w:rPr>
        <w:t>ечь</w:t>
      </w:r>
      <w:r w:rsidR="00E83253" w:rsidRPr="00C36A3D">
        <w:rPr>
          <w:rStyle w:val="c17"/>
          <w:b/>
          <w:i/>
          <w:color w:val="444444"/>
          <w:sz w:val="28"/>
          <w:szCs w:val="28"/>
        </w:rPr>
        <w:t xml:space="preserve"> - 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это не только средство общения, но и средство мышления, воображения, овладения своим поведением; это средство осознания своих переживаний, своего поведения и осознания себя в целом. Во внутренней речи совершается не только мышление, но и воображение, и переживание, и любое представление - словом, все, что составляет внутренний мир человека, его душевную жизнь. Вспоминая или мечтая о будущем, переживая потери или яркие впечатления, сопереживая или давая себе отчет в своих действиях, мы всегда ведем внутренний диалог с собой. </w:t>
      </w:r>
      <w:r w:rsidR="00E83253" w:rsidRPr="003D7C19">
        <w:rPr>
          <w:b/>
          <w:color w:val="444444"/>
          <w:sz w:val="28"/>
          <w:szCs w:val="28"/>
        </w:rPr>
        <w:br/>
      </w:r>
      <w:r w:rsidR="00E83253" w:rsidRPr="003D7C19">
        <w:rPr>
          <w:rStyle w:val="c17"/>
          <w:b/>
          <w:color w:val="444444"/>
          <w:sz w:val="28"/>
          <w:szCs w:val="28"/>
        </w:rPr>
        <w:t>В последнее время педагоги и психологи все чаще отмечают у детей</w:t>
      </w:r>
      <w:r w:rsidR="00511542" w:rsidRPr="003D7C19">
        <w:rPr>
          <w:rStyle w:val="c17"/>
          <w:b/>
          <w:color w:val="444444"/>
          <w:sz w:val="28"/>
          <w:szCs w:val="28"/>
        </w:rPr>
        <w:t xml:space="preserve"> </w:t>
      </w:r>
      <w:proofErr w:type="spellStart"/>
      <w:r w:rsidR="00511542" w:rsidRPr="003D7C19">
        <w:rPr>
          <w:rStyle w:val="c17"/>
          <w:b/>
          <w:color w:val="444444"/>
          <w:sz w:val="28"/>
          <w:szCs w:val="28"/>
        </w:rPr>
        <w:t>гиперактивность</w:t>
      </w:r>
      <w:proofErr w:type="spellEnd"/>
      <w:r w:rsidR="00511542" w:rsidRPr="003D7C19">
        <w:rPr>
          <w:rStyle w:val="c17"/>
          <w:b/>
          <w:color w:val="444444"/>
          <w:sz w:val="28"/>
          <w:szCs w:val="28"/>
        </w:rPr>
        <w:t xml:space="preserve">, </w:t>
      </w:r>
      <w:proofErr w:type="gramStart"/>
      <w:r w:rsidR="00511542" w:rsidRPr="003D7C19">
        <w:rPr>
          <w:rStyle w:val="c17"/>
          <w:b/>
          <w:color w:val="444444"/>
          <w:sz w:val="28"/>
          <w:szCs w:val="28"/>
        </w:rPr>
        <w:t>которая</w:t>
      </w:r>
      <w:proofErr w:type="gramEnd"/>
      <w:r w:rsidR="00511542" w:rsidRPr="003D7C19">
        <w:rPr>
          <w:rStyle w:val="c17"/>
          <w:b/>
          <w:color w:val="444444"/>
          <w:sz w:val="28"/>
          <w:szCs w:val="28"/>
        </w:rPr>
        <w:t xml:space="preserve"> характеризуется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 ситуативностью поведения, повышенной рассеянностью. Такие дети не задерживаются на каких-либо занятиях, быстро переключаются на что-то другое, лихорадочно стремятся к смене впечатлений, однако многообразные впечатления они воспринимают поверхностно и отрывочно, не анализируя и не связывая между собой. Им необходима постоянная внешняя стимуляция, которую они привыкли получать с экрана.</w:t>
      </w:r>
      <w:r w:rsidR="00E83253" w:rsidRPr="003D7C19">
        <w:rPr>
          <w:b/>
          <w:color w:val="444444"/>
          <w:sz w:val="28"/>
          <w:szCs w:val="28"/>
        </w:rPr>
        <w:br/>
      </w:r>
      <w:r w:rsidR="00E83253" w:rsidRPr="003D7C19">
        <w:rPr>
          <w:rStyle w:val="c7"/>
          <w:b/>
          <w:color w:val="444444"/>
          <w:sz w:val="28"/>
          <w:szCs w:val="28"/>
        </w:rPr>
        <w:t>Многим детям стало трудно воспринимать информацию на слух</w:t>
      </w:r>
      <w:r w:rsidR="00E83253" w:rsidRPr="003D7C19">
        <w:rPr>
          <w:rStyle w:val="c17"/>
          <w:b/>
          <w:color w:val="444444"/>
          <w:sz w:val="28"/>
          <w:szCs w:val="28"/>
        </w:rPr>
        <w:t> - они не могут удерживать предыдущую фразу и связывать отдельные предложения. Слышимая речь не вызывает у них каких-либо образов и устойчивых впечатлений.</w:t>
      </w:r>
      <w:r w:rsidR="00511542" w:rsidRPr="003D7C19">
        <w:rPr>
          <w:rStyle w:val="c17"/>
          <w:b/>
          <w:color w:val="444444"/>
          <w:sz w:val="28"/>
          <w:szCs w:val="28"/>
        </w:rPr>
        <w:t xml:space="preserve"> По этой же причине детям скучно слушать чтение даже самых интересных детских книжек</w:t>
      </w:r>
      <w:r w:rsidR="00E83253" w:rsidRPr="003D7C19">
        <w:rPr>
          <w:rStyle w:val="c17"/>
          <w:b/>
          <w:color w:val="444444"/>
          <w:sz w:val="28"/>
          <w:szCs w:val="28"/>
        </w:rPr>
        <w:t>.</w:t>
      </w:r>
      <w:r w:rsidR="00E83253" w:rsidRPr="003D7C19">
        <w:rPr>
          <w:b/>
          <w:color w:val="444444"/>
          <w:sz w:val="28"/>
          <w:szCs w:val="28"/>
        </w:rPr>
        <w:br/>
      </w:r>
      <w:r w:rsidR="00E83253" w:rsidRPr="003D7C19">
        <w:rPr>
          <w:rStyle w:val="c17"/>
          <w:b/>
          <w:color w:val="444444"/>
          <w:sz w:val="28"/>
          <w:szCs w:val="28"/>
        </w:rPr>
        <w:t>Еще один факт, который отмечают многие педагоги, - это </w:t>
      </w:r>
      <w:r w:rsidR="00E83253" w:rsidRPr="003D7C19">
        <w:rPr>
          <w:rStyle w:val="c7"/>
          <w:b/>
          <w:color w:val="444444"/>
          <w:sz w:val="28"/>
          <w:szCs w:val="28"/>
        </w:rPr>
        <w:t>резкое снижение</w:t>
      </w:r>
      <w:r w:rsidR="00A52EB2" w:rsidRPr="003D7C19">
        <w:rPr>
          <w:rStyle w:val="c7"/>
          <w:b/>
          <w:color w:val="444444"/>
          <w:sz w:val="28"/>
          <w:szCs w:val="28"/>
        </w:rPr>
        <w:t xml:space="preserve"> </w:t>
      </w:r>
      <w:r w:rsidR="00E83253" w:rsidRPr="003D7C19">
        <w:rPr>
          <w:rStyle w:val="c7"/>
          <w:b/>
          <w:color w:val="444444"/>
          <w:sz w:val="28"/>
          <w:szCs w:val="28"/>
        </w:rPr>
        <w:t>фантазии и творческой активности детей.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 Дети теряют способность и желание чем-то занять себя. Они не прилагают усилий для изобретения новых игр, для сочинения сказок, для создания собственного воображаемого мира. Им скучно рисовать, конструировать, придумывать новые сюжеты. Их ничего не интересует </w:t>
      </w:r>
      <w:r w:rsidR="00E83253" w:rsidRPr="003D7C19">
        <w:rPr>
          <w:rStyle w:val="c17"/>
          <w:b/>
          <w:color w:val="444444"/>
          <w:sz w:val="28"/>
          <w:szCs w:val="28"/>
        </w:rPr>
        <w:lastRenderedPageBreak/>
        <w:t>и не увлекает. Отсутствие собственного содержания отражается и на отношениях детей. Им неинтересно общаться друг с другом. Замечено</w:t>
      </w:r>
      <w:r w:rsidR="00E83253" w:rsidRPr="00C36A3D">
        <w:rPr>
          <w:rStyle w:val="c17"/>
          <w:b/>
          <w:i/>
          <w:color w:val="444444"/>
          <w:sz w:val="28"/>
          <w:szCs w:val="28"/>
        </w:rPr>
        <w:t xml:space="preserve">, </w:t>
      </w:r>
      <w:r w:rsidR="00E83253" w:rsidRPr="003D7C19">
        <w:rPr>
          <w:rStyle w:val="c17"/>
          <w:b/>
          <w:color w:val="444444"/>
          <w:sz w:val="28"/>
          <w:szCs w:val="28"/>
        </w:rPr>
        <w:t>что общение со сверстниками стало более поверхностным и формальным: детям не о чем разговаривать или спорить, нечего обсуждать. Они предпочитают нажать кнопку телевизора и ждать новых готовых развлечений.</w:t>
      </w:r>
      <w:r w:rsidR="00E83253" w:rsidRPr="003D7C19">
        <w:rPr>
          <w:b/>
          <w:color w:val="444444"/>
          <w:sz w:val="28"/>
          <w:szCs w:val="28"/>
        </w:rPr>
        <w:br/>
      </w:r>
      <w:r w:rsidR="00E83253" w:rsidRPr="003D7C19">
        <w:rPr>
          <w:rStyle w:val="c17"/>
          <w:b/>
          <w:color w:val="444444"/>
          <w:sz w:val="28"/>
          <w:szCs w:val="28"/>
        </w:rPr>
        <w:t>Но, пожалуй, самое явное свидетельство нарастания этой внутренней пустоты - </w:t>
      </w:r>
      <w:r w:rsidR="00E83253" w:rsidRPr="003D7C19">
        <w:rPr>
          <w:rStyle w:val="c7"/>
          <w:b/>
          <w:color w:val="444444"/>
          <w:sz w:val="28"/>
          <w:szCs w:val="28"/>
        </w:rPr>
        <w:t>повышение детской жестокости и агрессивности.</w:t>
      </w:r>
      <w:r w:rsidR="00E83253" w:rsidRPr="003D7C19">
        <w:rPr>
          <w:rStyle w:val="c17"/>
          <w:b/>
          <w:color w:val="444444"/>
          <w:sz w:val="28"/>
          <w:szCs w:val="28"/>
        </w:rPr>
        <w:t> Число преступлений, совершенных детьми и подростками, сегодня</w:t>
      </w:r>
      <w:r w:rsidR="00E83253" w:rsidRPr="003D7C19">
        <w:rPr>
          <w:rStyle w:val="c17"/>
          <w:color w:val="444444"/>
          <w:sz w:val="28"/>
          <w:szCs w:val="28"/>
        </w:rPr>
        <w:t xml:space="preserve"> резко 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возросло. Поражает не только жестокость, но и бессмысленность, </w:t>
      </w:r>
      <w:proofErr w:type="spellStart"/>
      <w:r w:rsidR="00E83253" w:rsidRPr="003D7C19">
        <w:rPr>
          <w:rStyle w:val="c17"/>
          <w:b/>
          <w:color w:val="444444"/>
          <w:sz w:val="28"/>
          <w:szCs w:val="28"/>
        </w:rPr>
        <w:t>немотивированность</w:t>
      </w:r>
      <w:proofErr w:type="spellEnd"/>
      <w:r w:rsidR="00E83253" w:rsidRPr="003D7C19">
        <w:rPr>
          <w:rStyle w:val="c17"/>
          <w:b/>
          <w:color w:val="444444"/>
          <w:sz w:val="28"/>
          <w:szCs w:val="28"/>
        </w:rPr>
        <w:t xml:space="preserve"> этих детских "шалостей". Конечно, мальчишки дрались всегда, однако в последнее время изменилось качество детской агрессивности. Раньше, при выяснении отношений, драка заканчивалась, как только противник оказывался лежащим на земле, т. е. побежденным. Этого было достаточно, чтобы чувствовать себя победителем. В наше время победитель с удовольствием бьет </w:t>
      </w:r>
      <w:proofErr w:type="gramStart"/>
      <w:r w:rsidR="00E83253" w:rsidRPr="003D7C19">
        <w:rPr>
          <w:rStyle w:val="c17"/>
          <w:b/>
          <w:color w:val="444444"/>
          <w:sz w:val="28"/>
          <w:szCs w:val="28"/>
        </w:rPr>
        <w:t>лежащего</w:t>
      </w:r>
      <w:proofErr w:type="gramEnd"/>
      <w:r w:rsidR="00E83253" w:rsidRPr="003D7C19">
        <w:rPr>
          <w:rStyle w:val="c17"/>
          <w:b/>
          <w:color w:val="444444"/>
          <w:sz w:val="28"/>
          <w:szCs w:val="28"/>
        </w:rPr>
        <w:t xml:space="preserve"> ногами, потеряв всякое чувство меры.</w:t>
      </w:r>
    </w:p>
    <w:p w:rsidR="00EA4F3D" w:rsidRPr="003D7C19" w:rsidRDefault="000D4B14" w:rsidP="003D7C19">
      <w:pPr>
        <w:pStyle w:val="c25"/>
        <w:shd w:val="clear" w:color="auto" w:fill="FFFFFF"/>
        <w:spacing w:line="360" w:lineRule="auto"/>
        <w:rPr>
          <w:b/>
          <w:color w:val="444444"/>
          <w:sz w:val="28"/>
          <w:szCs w:val="28"/>
        </w:rPr>
      </w:pPr>
      <w:r w:rsidRPr="000D4B14">
        <w:rPr>
          <w:b/>
          <w:noProof/>
          <w:sz w:val="28"/>
          <w:szCs w:val="28"/>
        </w:rPr>
        <w:pict>
          <v:rect id="Прямоугольник 4" o:spid="_x0000_s1027" style="position:absolute;margin-left:-49.8pt;margin-top:-419.2pt;width:529.5pt;height:781.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" fillcolor="white [3201]" strokecolor="#f79646 [3209]" strokeweight="2pt"/>
        </w:pict>
      </w:r>
      <w:r w:rsidR="003506FF" w:rsidRPr="003D7C19">
        <w:rPr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5495925" cy="295275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cd38fecc6a3bee20c606d249815b0f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6D6C" w:rsidRPr="003D7C19">
        <w:rPr>
          <w:rStyle w:val="c17"/>
          <w:b/>
          <w:color w:val="444444"/>
          <w:sz w:val="28"/>
          <w:szCs w:val="28"/>
        </w:rPr>
        <w:t xml:space="preserve">  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 </w:t>
      </w:r>
      <w:r w:rsidR="00A52EB2" w:rsidRPr="003D7C19">
        <w:rPr>
          <w:rStyle w:val="c17"/>
          <w:b/>
          <w:color w:val="444444"/>
          <w:sz w:val="28"/>
          <w:szCs w:val="28"/>
        </w:rPr>
        <w:t>Мы не призываем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 исключить телевизор и </w:t>
      </w:r>
      <w:r w:rsidR="00A52EB2" w:rsidRPr="003D7C19">
        <w:rPr>
          <w:rStyle w:val="c17"/>
          <w:b/>
          <w:color w:val="444444"/>
          <w:sz w:val="28"/>
          <w:szCs w:val="28"/>
        </w:rPr>
        <w:t xml:space="preserve">компьютер из жизни </w:t>
      </w:r>
      <w:r w:rsidR="00E83253" w:rsidRPr="003D7C19">
        <w:rPr>
          <w:rStyle w:val="c17"/>
          <w:b/>
          <w:color w:val="444444"/>
          <w:sz w:val="28"/>
          <w:szCs w:val="28"/>
        </w:rPr>
        <w:t>де</w:t>
      </w:r>
      <w:r w:rsidR="00A52EB2" w:rsidRPr="003D7C19">
        <w:rPr>
          <w:rStyle w:val="c17"/>
          <w:b/>
          <w:color w:val="444444"/>
          <w:sz w:val="28"/>
          <w:szCs w:val="28"/>
        </w:rPr>
        <w:t>тей.</w:t>
      </w:r>
      <w:r w:rsidR="00E83253" w:rsidRPr="003D7C19">
        <w:rPr>
          <w:rStyle w:val="c17"/>
          <w:b/>
          <w:color w:val="444444"/>
          <w:sz w:val="28"/>
          <w:szCs w:val="28"/>
        </w:rPr>
        <w:t xml:space="preserve"> Это невозможно и бессмысленно. Но в раннем и дошкольном детстве, когда внутренняя жизнь ребенка только складывается, экран несет серьезную опасность для него. Компьютерные игры можно вводить только после того, как ребенок освоил традиционные виды детской деятельности - рисование, конструирование, восприятие и сочинение сказок. И главное - когда он научится самостоятельно играть в обычные детские игры (принимать роли взрослых, придумывать воображаемые ситуации, строить сюжет игры и т. п.), также отличать игру от реальности. Просмотр мультиков для маленьких детей нужно строго дозировать. При этом родители должны помогать малыша</w:t>
      </w:r>
      <w:r w:rsidR="003506FF" w:rsidRPr="003D7C19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-3120390</wp:posOffset>
            </wp:positionV>
            <wp:extent cx="5940425" cy="5383530"/>
            <wp:effectExtent l="0" t="0" r="3175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915718_large_e8e00e8df2c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8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E83253" w:rsidRPr="003D7C19">
        <w:rPr>
          <w:rStyle w:val="c17"/>
          <w:b/>
          <w:color w:val="444444"/>
          <w:sz w:val="28"/>
          <w:szCs w:val="28"/>
        </w:rPr>
        <w:t>м</w:t>
      </w:r>
      <w:proofErr w:type="gramEnd"/>
      <w:r w:rsidR="00E83253" w:rsidRPr="003D7C19">
        <w:rPr>
          <w:rStyle w:val="c17"/>
          <w:b/>
          <w:color w:val="444444"/>
          <w:sz w:val="28"/>
          <w:szCs w:val="28"/>
        </w:rPr>
        <w:t xml:space="preserve"> осмыслять происходящие на экране события и сопереживать героям фильмов</w:t>
      </w:r>
      <w:r w:rsidR="00E83253" w:rsidRPr="00C36A3D">
        <w:rPr>
          <w:rStyle w:val="c17"/>
          <w:b/>
          <w:i/>
          <w:color w:val="444444"/>
          <w:sz w:val="28"/>
          <w:szCs w:val="28"/>
        </w:rPr>
        <w:t xml:space="preserve">. </w:t>
      </w:r>
    </w:p>
    <w:sectPr w:rsidR="00EA4F3D" w:rsidRPr="003D7C19" w:rsidSect="007D360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50C"/>
    <w:multiLevelType w:val="hybridMultilevel"/>
    <w:tmpl w:val="2D0A3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767D3"/>
    <w:multiLevelType w:val="hybridMultilevel"/>
    <w:tmpl w:val="886284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4F20AF"/>
    <w:multiLevelType w:val="hybridMultilevel"/>
    <w:tmpl w:val="BBAC4A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79A"/>
    <w:rsid w:val="000D4B14"/>
    <w:rsid w:val="002D379A"/>
    <w:rsid w:val="00306D6C"/>
    <w:rsid w:val="003506FF"/>
    <w:rsid w:val="003D7C19"/>
    <w:rsid w:val="00511542"/>
    <w:rsid w:val="007D360C"/>
    <w:rsid w:val="00903E41"/>
    <w:rsid w:val="00A52EB2"/>
    <w:rsid w:val="00C36A3D"/>
    <w:rsid w:val="00E83253"/>
    <w:rsid w:val="00EA4F3D"/>
    <w:rsid w:val="00F0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E8325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83253"/>
  </w:style>
  <w:style w:type="character" w:customStyle="1" w:styleId="c17">
    <w:name w:val="c17"/>
    <w:basedOn w:val="a0"/>
    <w:rsid w:val="00E83253"/>
  </w:style>
  <w:style w:type="paragraph" w:customStyle="1" w:styleId="c1">
    <w:name w:val="c1"/>
    <w:basedOn w:val="a"/>
    <w:rsid w:val="00E8325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83253"/>
  </w:style>
  <w:style w:type="paragraph" w:styleId="a3">
    <w:name w:val="Balloon Text"/>
    <w:basedOn w:val="a"/>
    <w:link w:val="a4"/>
    <w:uiPriority w:val="99"/>
    <w:semiHidden/>
    <w:unhideWhenUsed/>
    <w:rsid w:val="0035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E8325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83253"/>
  </w:style>
  <w:style w:type="character" w:customStyle="1" w:styleId="c17">
    <w:name w:val="c17"/>
    <w:basedOn w:val="a0"/>
    <w:rsid w:val="00E83253"/>
  </w:style>
  <w:style w:type="paragraph" w:customStyle="1" w:styleId="c1">
    <w:name w:val="c1"/>
    <w:basedOn w:val="a"/>
    <w:rsid w:val="00E8325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83253"/>
  </w:style>
  <w:style w:type="paragraph" w:styleId="a3">
    <w:name w:val="Balloon Text"/>
    <w:basedOn w:val="a"/>
    <w:link w:val="a4"/>
    <w:uiPriority w:val="99"/>
    <w:semiHidden/>
    <w:unhideWhenUsed/>
    <w:rsid w:val="0035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8080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2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0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72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0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39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73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176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99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12554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930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66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7164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6532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9291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184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3579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93144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0545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6</cp:revision>
  <cp:lastPrinted>2014-01-08T09:53:00Z</cp:lastPrinted>
  <dcterms:created xsi:type="dcterms:W3CDTF">2014-01-08T09:35:00Z</dcterms:created>
  <dcterms:modified xsi:type="dcterms:W3CDTF">2014-09-26T04:16:00Z</dcterms:modified>
</cp:coreProperties>
</file>